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49A8" w14:textId="4FED7A7C" w:rsidR="001A6EE2" w:rsidRDefault="001A6EE2" w:rsidP="008933D3">
      <w:pPr>
        <w:pStyle w:val="NormalWeb"/>
        <w:spacing w:before="0" w:beforeAutospacing="0" w:after="0" w:afterAutospacing="0"/>
        <w:rPr>
          <w:rFonts w:ascii="Tunga" w:hAnsi="Tunga"/>
          <w:color w:val="000000"/>
          <w:spacing w:val="128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 w:rsidRPr="001A6EE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107B50" wp14:editId="2F4CA2D3">
            <wp:simplePos x="0" y="0"/>
            <wp:positionH relativeFrom="margin">
              <wp:posOffset>5479473</wp:posOffset>
            </wp:positionH>
            <wp:positionV relativeFrom="paragraph">
              <wp:posOffset>167236</wp:posOffset>
            </wp:positionV>
            <wp:extent cx="1930400" cy="1597891"/>
            <wp:effectExtent l="0" t="0" r="0" b="2540"/>
            <wp:wrapNone/>
            <wp:docPr id="1" name="Picture 1" descr="Lak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 Cen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2807B" w14:textId="2EA01FB7" w:rsidR="001A6EE2" w:rsidRPr="00B059BA" w:rsidRDefault="001A6EE2" w:rsidP="008933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128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</w:p>
    <w:p w14:paraId="7EFAC76E" w14:textId="0AD14946" w:rsidR="00F111C0" w:rsidRPr="008D6EB3" w:rsidRDefault="00F111C0" w:rsidP="008933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2"/>
          <w:szCs w:val="42"/>
        </w:rPr>
      </w:pPr>
      <w:r w:rsidRPr="008D6EB3">
        <w:rPr>
          <w:rFonts w:asciiTheme="minorHAnsi" w:hAnsiTheme="minorHAnsi" w:cstheme="minorHAnsi"/>
          <w:color w:val="000000"/>
          <w:spacing w:val="128"/>
          <w:sz w:val="42"/>
          <w:szCs w:val="4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Portage Lake Center PTO, Inc.</w:t>
      </w:r>
    </w:p>
    <w:p w14:paraId="63A78F74" w14:textId="77777777" w:rsidR="0070499D" w:rsidRPr="00B059BA" w:rsidRDefault="0070499D" w:rsidP="00707BD9">
      <w:pPr>
        <w:spacing w:after="0" w:line="240" w:lineRule="auto"/>
        <w:rPr>
          <w:rFonts w:cstheme="minorHAnsi"/>
          <w:b/>
        </w:rPr>
      </w:pPr>
    </w:p>
    <w:p w14:paraId="03DEF639" w14:textId="77777777" w:rsidR="00B059BA" w:rsidRPr="00B059BA" w:rsidRDefault="00B059BA" w:rsidP="00707BD9">
      <w:pPr>
        <w:spacing w:after="0" w:line="240" w:lineRule="auto"/>
        <w:rPr>
          <w:rFonts w:cstheme="minorHAnsi"/>
          <w:b/>
        </w:rPr>
      </w:pPr>
    </w:p>
    <w:p w14:paraId="1B98A3FA" w14:textId="77777777" w:rsidR="00B059BA" w:rsidRPr="00B059BA" w:rsidRDefault="00B059BA" w:rsidP="00707BD9">
      <w:pPr>
        <w:spacing w:after="0" w:line="240" w:lineRule="auto"/>
        <w:rPr>
          <w:rFonts w:cstheme="minorHAnsi"/>
          <w:b/>
        </w:rPr>
      </w:pPr>
    </w:p>
    <w:p w14:paraId="49D77B4C" w14:textId="77777777" w:rsidR="00B059BA" w:rsidRPr="00B059BA" w:rsidRDefault="00B059BA" w:rsidP="00707BD9">
      <w:pPr>
        <w:spacing w:after="0" w:line="240" w:lineRule="auto"/>
        <w:rPr>
          <w:rFonts w:cstheme="minorHAnsi"/>
          <w:b/>
        </w:rPr>
      </w:pPr>
    </w:p>
    <w:p w14:paraId="6AA1E567" w14:textId="77777777" w:rsidR="00B059BA" w:rsidRPr="00B059BA" w:rsidRDefault="00B059BA" w:rsidP="00707BD9">
      <w:pPr>
        <w:spacing w:after="0" w:line="240" w:lineRule="auto"/>
        <w:rPr>
          <w:rFonts w:cstheme="minorHAnsi"/>
          <w:b/>
        </w:rPr>
      </w:pPr>
    </w:p>
    <w:p w14:paraId="5FEA959B" w14:textId="77777777" w:rsidR="00B059BA" w:rsidRPr="00B059BA" w:rsidRDefault="00B059BA" w:rsidP="00707BD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7A3872" w14:textId="77777777" w:rsidR="00B059BA" w:rsidRPr="00B059BA" w:rsidRDefault="00B059BA" w:rsidP="00707BD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D43EC8" w14:textId="3C879DE5" w:rsidR="00B059BA" w:rsidRDefault="00B059BA" w:rsidP="00B059BA">
      <w:pPr>
        <w:spacing w:after="120" w:line="240" w:lineRule="auto"/>
        <w:rPr>
          <w:rFonts w:cstheme="minorHAnsi"/>
          <w:b/>
          <w:sz w:val="24"/>
          <w:szCs w:val="24"/>
        </w:rPr>
      </w:pPr>
      <w:r w:rsidRPr="00B059BA">
        <w:rPr>
          <w:rFonts w:cstheme="minorHAnsi"/>
          <w:b/>
          <w:sz w:val="24"/>
          <w:szCs w:val="24"/>
        </w:rPr>
        <w:t>Amendments to the By-Laws – August 27, 2020</w:t>
      </w:r>
    </w:p>
    <w:p w14:paraId="5F187E83" w14:textId="77777777" w:rsidR="008D6EB3" w:rsidRDefault="008D6EB3" w:rsidP="00B059BA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DB925A0" w14:textId="2BCF413D" w:rsidR="00B059BA" w:rsidRDefault="00B059BA" w:rsidP="00B059B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During Crisis</w:t>
      </w:r>
      <w:r w:rsidRPr="00B059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B059BA">
        <w:rPr>
          <w:rFonts w:cstheme="minorHAnsi"/>
          <w:sz w:val="24"/>
          <w:szCs w:val="24"/>
        </w:rPr>
        <w:t xml:space="preserve"> </w:t>
      </w:r>
      <w:r w:rsidR="00922C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event of a crisis, any parent or guardian with an elementary school aged child who attended LCE </w:t>
      </w:r>
      <w:r w:rsidR="00492BAB">
        <w:rPr>
          <w:rFonts w:cstheme="minorHAnsi"/>
          <w:sz w:val="24"/>
          <w:szCs w:val="24"/>
        </w:rPr>
        <w:t xml:space="preserve">prior to the crisis </w:t>
      </w:r>
      <w:r>
        <w:rPr>
          <w:rFonts w:cstheme="minorHAnsi"/>
          <w:sz w:val="24"/>
          <w:szCs w:val="24"/>
        </w:rPr>
        <w:t xml:space="preserve">can serve on the executive or general board, regardless of </w:t>
      </w:r>
      <w:bookmarkStart w:id="0" w:name="_GoBack"/>
      <w:bookmarkEnd w:id="0"/>
      <w:r>
        <w:rPr>
          <w:rFonts w:cstheme="minorHAnsi"/>
          <w:sz w:val="24"/>
          <w:szCs w:val="24"/>
        </w:rPr>
        <w:t>learning plan, if they have the intent to send their child to LCE after the crisis is resolved.</w:t>
      </w:r>
    </w:p>
    <w:p w14:paraId="00898CE8" w14:textId="77777777" w:rsidR="00A3111E" w:rsidRDefault="00A3111E" w:rsidP="00A3111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FC2BEC8" w14:textId="0062E763" w:rsidR="00B059BA" w:rsidRDefault="00B059BA" w:rsidP="00B059B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Early Resignation of </w:t>
      </w:r>
      <w:r>
        <w:rPr>
          <w:rFonts w:cstheme="minorHAnsi"/>
          <w:sz w:val="24"/>
          <w:szCs w:val="24"/>
          <w:u w:val="single"/>
        </w:rPr>
        <w:t xml:space="preserve">Board Member </w:t>
      </w:r>
      <w:r>
        <w:rPr>
          <w:rFonts w:cstheme="minorHAnsi"/>
          <w:sz w:val="24"/>
          <w:szCs w:val="24"/>
        </w:rPr>
        <w:t>– In the event that a board member resigns before the end of the fiscal year, an election can be held to fill the vacancy with majority approval from the board.</w:t>
      </w:r>
    </w:p>
    <w:p w14:paraId="4F656968" w14:textId="77777777" w:rsidR="00A3111E" w:rsidRDefault="00A3111E" w:rsidP="00A3111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BABF4A8" w14:textId="7C9C0DB8" w:rsidR="00B059BA" w:rsidRPr="008D6EB3" w:rsidRDefault="00B059BA" w:rsidP="00B059B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059BA">
        <w:rPr>
          <w:rFonts w:cstheme="minorHAnsi"/>
          <w:sz w:val="24"/>
          <w:szCs w:val="24"/>
          <w:u w:val="single"/>
        </w:rPr>
        <w:t>Early Resignation of President</w:t>
      </w:r>
      <w:r>
        <w:rPr>
          <w:rFonts w:cstheme="minorHAnsi"/>
          <w:sz w:val="24"/>
          <w:szCs w:val="24"/>
        </w:rPr>
        <w:t xml:space="preserve"> – If the president resigns and the vice president is unable or unwilling to serve as president, a general board member can be appointed to fill the vacancy by the executive board.</w:t>
      </w:r>
    </w:p>
    <w:p w14:paraId="4F2F4D9B" w14:textId="77777777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</w:p>
    <w:p w14:paraId="1D809405" w14:textId="77777777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</w:p>
    <w:p w14:paraId="68BB5111" w14:textId="77777777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</w:p>
    <w:p w14:paraId="7521DD6D" w14:textId="682DE3FB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Submitted,</w:t>
      </w:r>
    </w:p>
    <w:p w14:paraId="438FF058" w14:textId="77777777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</w:p>
    <w:p w14:paraId="040449D9" w14:textId="77777777" w:rsidR="008D6EB3" w:rsidRDefault="008D6EB3" w:rsidP="008D6EB3">
      <w:pPr>
        <w:spacing w:after="0" w:line="240" w:lineRule="auto"/>
        <w:rPr>
          <w:rFonts w:cstheme="minorHAnsi"/>
          <w:sz w:val="24"/>
          <w:szCs w:val="24"/>
        </w:rPr>
      </w:pPr>
    </w:p>
    <w:p w14:paraId="3391B032" w14:textId="0EE76B9F" w:rsidR="008D6EB3" w:rsidRPr="008D6EB3" w:rsidRDefault="008D6EB3" w:rsidP="008D6EB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Heather Kay</w:t>
      </w:r>
    </w:p>
    <w:sectPr w:rsidR="008D6EB3" w:rsidRPr="008D6EB3" w:rsidSect="008933D3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27AD" w14:textId="77777777" w:rsidR="005638CD" w:rsidRDefault="005638CD" w:rsidP="00707BD9">
      <w:pPr>
        <w:spacing w:after="0" w:line="240" w:lineRule="auto"/>
      </w:pPr>
      <w:r>
        <w:separator/>
      </w:r>
    </w:p>
  </w:endnote>
  <w:endnote w:type="continuationSeparator" w:id="0">
    <w:p w14:paraId="7A583F20" w14:textId="77777777" w:rsidR="005638CD" w:rsidRDefault="005638CD" w:rsidP="007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4E0D" w14:textId="77777777" w:rsidR="005638CD" w:rsidRDefault="005638CD" w:rsidP="00707BD9">
      <w:pPr>
        <w:spacing w:after="0" w:line="240" w:lineRule="auto"/>
      </w:pPr>
      <w:r>
        <w:separator/>
      </w:r>
    </w:p>
  </w:footnote>
  <w:footnote w:type="continuationSeparator" w:id="0">
    <w:p w14:paraId="546497A2" w14:textId="77777777" w:rsidR="005638CD" w:rsidRDefault="005638CD" w:rsidP="0070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85D"/>
    <w:multiLevelType w:val="hybridMultilevel"/>
    <w:tmpl w:val="5ED0BF3E"/>
    <w:lvl w:ilvl="0" w:tplc="8624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0643"/>
    <w:multiLevelType w:val="hybridMultilevel"/>
    <w:tmpl w:val="E1E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50CA"/>
    <w:multiLevelType w:val="hybridMultilevel"/>
    <w:tmpl w:val="CFD0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BF0"/>
    <w:multiLevelType w:val="hybridMultilevel"/>
    <w:tmpl w:val="DA04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524C2"/>
    <w:multiLevelType w:val="hybridMultilevel"/>
    <w:tmpl w:val="0DCCAADC"/>
    <w:lvl w:ilvl="0" w:tplc="4228805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4648A"/>
    <w:multiLevelType w:val="hybridMultilevel"/>
    <w:tmpl w:val="5C7A3E90"/>
    <w:lvl w:ilvl="0" w:tplc="A178D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74B62"/>
    <w:multiLevelType w:val="hybridMultilevel"/>
    <w:tmpl w:val="3C3AEAE2"/>
    <w:lvl w:ilvl="0" w:tplc="52CCCF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36815"/>
    <w:multiLevelType w:val="hybridMultilevel"/>
    <w:tmpl w:val="BDCE1E62"/>
    <w:lvl w:ilvl="0" w:tplc="3984D5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E40F79"/>
    <w:multiLevelType w:val="hybridMultilevel"/>
    <w:tmpl w:val="A02A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3A62"/>
    <w:multiLevelType w:val="hybridMultilevel"/>
    <w:tmpl w:val="DDFA552C"/>
    <w:lvl w:ilvl="0" w:tplc="8624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5498C"/>
    <w:multiLevelType w:val="hybridMultilevel"/>
    <w:tmpl w:val="78E8B9FA"/>
    <w:lvl w:ilvl="0" w:tplc="8624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0"/>
    <w:rsid w:val="000273B6"/>
    <w:rsid w:val="00030A2A"/>
    <w:rsid w:val="00061B7C"/>
    <w:rsid w:val="00071B6B"/>
    <w:rsid w:val="00082AF2"/>
    <w:rsid w:val="000B5558"/>
    <w:rsid w:val="000B72A9"/>
    <w:rsid w:val="000C7032"/>
    <w:rsid w:val="000D49E4"/>
    <w:rsid w:val="000E3C5D"/>
    <w:rsid w:val="000E6F3B"/>
    <w:rsid w:val="000E7DC0"/>
    <w:rsid w:val="001065A5"/>
    <w:rsid w:val="00115F2A"/>
    <w:rsid w:val="00186883"/>
    <w:rsid w:val="00187B5B"/>
    <w:rsid w:val="001A6EE2"/>
    <w:rsid w:val="001B41E3"/>
    <w:rsid w:val="001D42E5"/>
    <w:rsid w:val="001D64C7"/>
    <w:rsid w:val="0020617B"/>
    <w:rsid w:val="002233F9"/>
    <w:rsid w:val="00233AC6"/>
    <w:rsid w:val="00261291"/>
    <w:rsid w:val="00267F5F"/>
    <w:rsid w:val="0028640F"/>
    <w:rsid w:val="002A013C"/>
    <w:rsid w:val="002C028D"/>
    <w:rsid w:val="002C52E3"/>
    <w:rsid w:val="002C5A40"/>
    <w:rsid w:val="00322050"/>
    <w:rsid w:val="00336A4B"/>
    <w:rsid w:val="00343583"/>
    <w:rsid w:val="00374F53"/>
    <w:rsid w:val="0038641F"/>
    <w:rsid w:val="003871D7"/>
    <w:rsid w:val="00395AD5"/>
    <w:rsid w:val="003A0175"/>
    <w:rsid w:val="003B40CF"/>
    <w:rsid w:val="003E4BD8"/>
    <w:rsid w:val="00411533"/>
    <w:rsid w:val="004302EC"/>
    <w:rsid w:val="00436B01"/>
    <w:rsid w:val="00437453"/>
    <w:rsid w:val="0047303C"/>
    <w:rsid w:val="00492BAB"/>
    <w:rsid w:val="004E3F1A"/>
    <w:rsid w:val="004F2DFB"/>
    <w:rsid w:val="0052394C"/>
    <w:rsid w:val="005638CD"/>
    <w:rsid w:val="005744B3"/>
    <w:rsid w:val="00585A2D"/>
    <w:rsid w:val="005C579D"/>
    <w:rsid w:val="005D369C"/>
    <w:rsid w:val="005D3D13"/>
    <w:rsid w:val="005E08A0"/>
    <w:rsid w:val="005E17A8"/>
    <w:rsid w:val="005E5108"/>
    <w:rsid w:val="006150C7"/>
    <w:rsid w:val="006455A7"/>
    <w:rsid w:val="0065021E"/>
    <w:rsid w:val="00673F4B"/>
    <w:rsid w:val="006A498A"/>
    <w:rsid w:val="006D0FE6"/>
    <w:rsid w:val="006F1786"/>
    <w:rsid w:val="0070499D"/>
    <w:rsid w:val="00707BD9"/>
    <w:rsid w:val="00740FA6"/>
    <w:rsid w:val="00745A8C"/>
    <w:rsid w:val="007D77B7"/>
    <w:rsid w:val="007F048C"/>
    <w:rsid w:val="00801D6C"/>
    <w:rsid w:val="00803B76"/>
    <w:rsid w:val="00803E92"/>
    <w:rsid w:val="0082556D"/>
    <w:rsid w:val="00840DF8"/>
    <w:rsid w:val="00845A4A"/>
    <w:rsid w:val="00852E82"/>
    <w:rsid w:val="00853C41"/>
    <w:rsid w:val="008931F4"/>
    <w:rsid w:val="008933D3"/>
    <w:rsid w:val="008C3388"/>
    <w:rsid w:val="008D2B21"/>
    <w:rsid w:val="008D6EB3"/>
    <w:rsid w:val="00922C72"/>
    <w:rsid w:val="0096068E"/>
    <w:rsid w:val="009A2D76"/>
    <w:rsid w:val="009E531F"/>
    <w:rsid w:val="009F0121"/>
    <w:rsid w:val="00A0604D"/>
    <w:rsid w:val="00A3111E"/>
    <w:rsid w:val="00A4544D"/>
    <w:rsid w:val="00A63081"/>
    <w:rsid w:val="00A654D8"/>
    <w:rsid w:val="00A837BA"/>
    <w:rsid w:val="00A83A50"/>
    <w:rsid w:val="00A865CF"/>
    <w:rsid w:val="00AA5E36"/>
    <w:rsid w:val="00AB5CD3"/>
    <w:rsid w:val="00AD5AFD"/>
    <w:rsid w:val="00AE0BBF"/>
    <w:rsid w:val="00AE14EC"/>
    <w:rsid w:val="00AF7D5F"/>
    <w:rsid w:val="00B059BA"/>
    <w:rsid w:val="00B1525C"/>
    <w:rsid w:val="00B26FF1"/>
    <w:rsid w:val="00B352D0"/>
    <w:rsid w:val="00B376A7"/>
    <w:rsid w:val="00B41565"/>
    <w:rsid w:val="00B54BC4"/>
    <w:rsid w:val="00B56D6C"/>
    <w:rsid w:val="00B63390"/>
    <w:rsid w:val="00B804A6"/>
    <w:rsid w:val="00B82E0C"/>
    <w:rsid w:val="00B92C66"/>
    <w:rsid w:val="00B97FEE"/>
    <w:rsid w:val="00BA16CC"/>
    <w:rsid w:val="00BC6A78"/>
    <w:rsid w:val="00BF1506"/>
    <w:rsid w:val="00C16C4D"/>
    <w:rsid w:val="00C57E98"/>
    <w:rsid w:val="00C6724E"/>
    <w:rsid w:val="00C9537B"/>
    <w:rsid w:val="00C96873"/>
    <w:rsid w:val="00CC0ECC"/>
    <w:rsid w:val="00CC12A3"/>
    <w:rsid w:val="00CC541B"/>
    <w:rsid w:val="00CD134B"/>
    <w:rsid w:val="00CF03A3"/>
    <w:rsid w:val="00D00A7F"/>
    <w:rsid w:val="00D05270"/>
    <w:rsid w:val="00D33F54"/>
    <w:rsid w:val="00D6794A"/>
    <w:rsid w:val="00D72492"/>
    <w:rsid w:val="00D86F2F"/>
    <w:rsid w:val="00DB11F5"/>
    <w:rsid w:val="00DB7E35"/>
    <w:rsid w:val="00DE131F"/>
    <w:rsid w:val="00DE79C3"/>
    <w:rsid w:val="00DF78EA"/>
    <w:rsid w:val="00E110C5"/>
    <w:rsid w:val="00E5419B"/>
    <w:rsid w:val="00EA05A7"/>
    <w:rsid w:val="00F111C0"/>
    <w:rsid w:val="00F358E0"/>
    <w:rsid w:val="00F52CFE"/>
    <w:rsid w:val="00F54ED7"/>
    <w:rsid w:val="00F822E6"/>
    <w:rsid w:val="00F8415F"/>
    <w:rsid w:val="00F95D8F"/>
    <w:rsid w:val="00FB4AC6"/>
    <w:rsid w:val="00FC093B"/>
    <w:rsid w:val="00FD59F1"/>
    <w:rsid w:val="00FF524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9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Piotter</dc:creator>
  <cp:lastModifiedBy>Heather Kay</cp:lastModifiedBy>
  <cp:revision>10</cp:revision>
  <cp:lastPrinted>2020-09-03T13:06:00Z</cp:lastPrinted>
  <dcterms:created xsi:type="dcterms:W3CDTF">2020-09-03T12:41:00Z</dcterms:created>
  <dcterms:modified xsi:type="dcterms:W3CDTF">2020-09-03T13:15:00Z</dcterms:modified>
</cp:coreProperties>
</file>